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1"/>
          <w:sz w:val="40"/>
          <w:szCs w:val="40"/>
          <w:u w:val="single"/>
        </w:rPr>
      </w:pPr>
      <w:bookmarkStart w:colFirst="0" w:colLast="0" w:name="_heading=h.gjdgxs" w:id="0"/>
      <w:bookmarkEnd w:id="0"/>
      <w:r w:rsidDel="00000000" w:rsidR="00000000" w:rsidRPr="00000000">
        <w:rPr>
          <w:b w:val="1"/>
          <w:sz w:val="40"/>
          <w:szCs w:val="40"/>
          <w:u w:val="single"/>
          <w:rtl w:val="0"/>
        </w:rPr>
        <w:t xml:space="preserve">Harrods Hill Recreation Center</w:t>
      </w:r>
    </w:p>
    <w:p w:rsidR="00000000" w:rsidDel="00000000" w:rsidP="00000000" w:rsidRDefault="00000000" w:rsidRPr="00000000" w14:paraId="00000002">
      <w:pPr>
        <w:pageBreakBefore w:val="0"/>
        <w:jc w:val="center"/>
        <w:rPr>
          <w:b w:val="1"/>
          <w:sz w:val="40"/>
          <w:szCs w:val="40"/>
          <w:u w:val="single"/>
        </w:rPr>
      </w:pPr>
      <w:r w:rsidDel="00000000" w:rsidR="00000000" w:rsidRPr="00000000">
        <w:rPr>
          <w:b w:val="1"/>
          <w:sz w:val="40"/>
          <w:szCs w:val="40"/>
          <w:u w:val="single"/>
          <w:rtl w:val="0"/>
        </w:rPr>
        <w:t xml:space="preserve">Rules &amp; Regulations</w:t>
      </w:r>
    </w:p>
    <w:p w:rsidR="00000000" w:rsidDel="00000000" w:rsidP="00000000" w:rsidRDefault="00000000" w:rsidRPr="00000000" w14:paraId="0000000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following rules and regulations have been developed to provide efficient, safe and sanitary operations of the entire pool complex for the protection of members and their guests and to ensure their enjoyment of the facilities.  Failure to comply with the direction of pool staff may result in the suspension of privileges or cancellation of membership.</w:t>
      </w:r>
    </w:p>
    <w:p w:rsidR="00000000" w:rsidDel="00000000" w:rsidP="00000000" w:rsidRDefault="00000000" w:rsidRPr="00000000" w14:paraId="0000000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membership owner is responsible for ensuring that all members and guests of the owner’s household observe and comply with the rules and direction of the pool staff.  The owner has the ultimate responsibility to ensure that these rules are read by (to) all members in the household.</w:t>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EACH MEMBER IS REQUIRED TO REGISTER AND PRESENT THEIR MEMBERSHIP CARD</w:t>
      </w:r>
      <w:r w:rsidDel="00000000" w:rsidR="00000000" w:rsidRPr="00000000">
        <w:rPr>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SIGN IN EACH TIME THEY ENTER THE FACILITIES.</w:t>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Guest fees are $5 per person per day.  Summer house guests, grandparents and full time babysitters can be added to the family membership for a fee of $50.  The babysitter is only allowed to enter the facility when babysitting the children.</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Infants (under 1) and senior citizens not swimming are not required to pay guest fees if they are with a member.</w:t>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Abusive, obscene, or profane language will not be tolerated on the Association’s property.</w:t>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lifeguard in charge shall have final and conclusive authority on all matters of health and safety.  In the event that a rule comes into question the interpretation of the lifeguard in charge shall be recognized as valid pending decision of the board of directors.</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the event of malicious damage to the facilities a member or guest will be held financially responsible for repairs.</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unclaimed items remaining at the end of the day will be placed in lost and found.  Any items left at the end of the season will be disposed of.</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pool &amp; covered deck may be rented for parties pending board approval. The cost is $150.</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children nine and under must be accompanied into the pool enclosure by a member who is at least sixteen years of age.  The adult must remain in the pool enclosure with the child and retain full supervision of the child.  For example, the adult may not play tennis while the child is swimming.</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Children between ten and sixteen may be unaccompanied within the pool enclosure provided:</w:t>
      </w:r>
    </w:p>
    <w:p w:rsidR="00000000" w:rsidDel="00000000" w:rsidP="00000000" w:rsidRDefault="00000000" w:rsidRPr="00000000" w14:paraId="0000000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They have passed the basic swim test.  The test will be administered by the lifeguard</w:t>
      </w:r>
    </w:p>
    <w:p w:rsidR="00000000" w:rsidDel="00000000" w:rsidP="00000000" w:rsidRDefault="00000000" w:rsidRPr="00000000" w14:paraId="0000001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parent’s permission has been indicated in writing.</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Children six to sixteen must be able to pass the basic Red Cross Beginner swimming test before they will be allowed outside the shallow area.  Responsibility to ensure the enforcement of this rests with the parents.</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Children age six or younger shall not be permitted in the main pool area unless accompanied by an individual who is at least sixteen years of age and who shall remain within reaching distance of the child at all times.  Parents or other adults accompanying small children SHALL NOT leave the children unattended in either the wading pool or the main pool areas.</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children six years or older will be allowed in the wading pool at any time.</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Children twelve years of age shall not be permitted in the pool enclosure after 6 pm unless accompanied by an individual who is at least eighteen years of age or for certain special activities.</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pets are allowed in the pool enclosure.</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refuse shall be placed in containers provided.</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person shall use the pool unless it is officially open and lifeguards are on duty.  Unauthorized swimming by pool members during closed hours will result in the suspension or expulsion from membership.</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glass (except eye glasses) or other sharp, breakable, or otherwise hazardous objects or toys shall be permitted in the pool enclosure.</w:t>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w:t>
      </w:r>
      <w:r w:rsidDel="00000000" w:rsidR="00000000" w:rsidRPr="00000000">
        <w:rPr>
          <w:rtl w:val="0"/>
        </w:rPr>
        <w:t xml:space="preserve">sunglasses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glass swim masks or goggles shall be permitted in the pool.  Plastic swim masks, eye glasses, goggles, and sunglasses are allowed.</w:t>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Toys, inflatable devices and beach balls are allowed at the discretion of lifeguards.  Squirt guns and tennis balls are not allowed.</w:t>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Strollers should be restricted to the wading pool and non-deck areas and should not be left unattended when occupied.</w:t>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lifeguard in charge shall determine whether or not the pool will be evacuated or cleared for safety reasons.  An example is an electrical storm.</w:t>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person shall use the pool that has a skin disease, open sore, excessive sunburn, sore or inflamed eyes, cold, nasal or ear discharge, communicable or contagious disease or wearing any type of bandage.  Exception to this rule will be made only on the written certification of a physician that is acceptable to the life guard in charge.</w:t>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Joggers and tennis players are required to take a shower before entering the pool.  It is recommended that all individuals shower prior to entering the pool.</w:t>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individuals, including children, shall wear swimming attire while using the pool.  Shorts or cut-off jeans are not considered appropriate attire and will not be permitted.  </w:t>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Children in cloth diapers with plastic pants or swim diapers are allowed.  No disposable diapers in the pool.</w:t>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Children under seventeen shall be cleared from the pool for a rest period of ten minutes each hour on the hour.  Children cleared from the pool for rest periods shall not enter the wading pool during the rest period or loiter in the showers.  The use of rest periods, their frequency, length, etc., will be regulated by the </w:t>
      </w:r>
      <w:r w:rsidDel="00000000" w:rsidR="00000000" w:rsidRPr="00000000">
        <w:rPr>
          <w:rtl w:val="0"/>
        </w:rPr>
        <w:t xml:space="preserve">lifeguard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lifeguard may shorten each rest period or have as many as two full periods per hour.  </w:t>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Excessive use of, loitering under, or running showers will be cause for immediate 24 hour exclusion from the use of the facilities.</w:t>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Lounge chairs are not reserved for the day.  If the majority of the time is spent swimming please have the courtesy to allow someone who is wishing to absorb the sun to use the lounge chairs.</w:t>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Only one person is permitted on the diving board or ladder at a time.  The area in front of the diving board is for diving only.  There will be no swimming in front of or under the diving board.  Diving or jumping from the sides of the board will not be permitted.  All diving must be done off the end of the board after one bounce.</w:t>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Swim out of the diving area toward the nearest ladder after surfacing.</w:t>
      </w:r>
    </w:p>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jumping backwards off the side of the pool into the water.</w:t>
      </w:r>
    </w:p>
    <w:p w:rsidR="00000000" w:rsidDel="00000000" w:rsidP="00000000" w:rsidRDefault="00000000" w:rsidRPr="00000000" w14:paraId="000000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cartwheels into the pool from the pool deck or diving board.</w:t>
      </w:r>
    </w:p>
    <w:p w:rsidR="00000000" w:rsidDel="00000000" w:rsidP="00000000" w:rsidRDefault="00000000" w:rsidRPr="00000000" w14:paraId="0000002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moderate use of alcohol should be discrete out of respect for the views of a diverse membership.  The use of controlled substances is not allowed.  </w:t>
      </w:r>
    </w:p>
    <w:p w:rsidR="00000000" w:rsidDel="00000000" w:rsidP="00000000" w:rsidRDefault="00000000" w:rsidRPr="00000000" w14:paraId="0000002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Food and snacks are limited to the designated picnic area.  Members, guests and staff may not eat or chew gum or consume beverages within the pool.  All beverages must be in metal or plastic containers.  ABSOLUTELY NO GLASS CONTAINERS.</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center"/>
        <w:rPr>
          <w:rFonts w:ascii="Calibri" w:cs="Calibri" w:eastAsia="Calibri" w:hAnsi="Calibri"/>
          <w:b w:val="1"/>
          <w:i w:val="0"/>
          <w:smallCaps w:val="0"/>
          <w:strike w:val="0"/>
          <w:color w:val="000000"/>
          <w:sz w:val="36"/>
          <w:szCs w:val="36"/>
          <w:u w:val="single"/>
          <w:shd w:fill="auto" w:val="clear"/>
          <w:vertAlign w:val="baseline"/>
        </w:rPr>
      </w:pPr>
      <w:r w:rsidDel="00000000" w:rsidR="00000000" w:rsidRPr="00000000">
        <w:rPr>
          <w:rFonts w:ascii="Calibri" w:cs="Calibri" w:eastAsia="Calibri" w:hAnsi="Calibri"/>
          <w:b w:val="1"/>
          <w:i w:val="0"/>
          <w:smallCaps w:val="0"/>
          <w:strike w:val="0"/>
          <w:color w:val="000000"/>
          <w:sz w:val="36"/>
          <w:szCs w:val="36"/>
          <w:u w:val="single"/>
          <w:shd w:fill="auto" w:val="clear"/>
          <w:vertAlign w:val="baseline"/>
          <w:rtl w:val="0"/>
        </w:rPr>
        <w:t xml:space="preserve">Tennis &amp; Pickleball Rules &amp; Regulations</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courts are for the exclusive use of members and their guests.  Guests are subject to the same rules as members  </w:t>
      </w:r>
    </w:p>
    <w:p w:rsidR="00000000" w:rsidDel="00000000" w:rsidP="00000000" w:rsidRDefault="00000000" w:rsidRPr="00000000" w14:paraId="0000002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outer gate to the courts will be locked with a combination lock.  Abuse of the tennis courts by the use of skates, skateboards, roller blades, soccer balls etc is a severe violation and will be dealt with accordingly.  </w:t>
      </w:r>
    </w:p>
    <w:p w:rsidR="00000000" w:rsidDel="00000000" w:rsidP="00000000" w:rsidRDefault="00000000" w:rsidRPr="00000000" w14:paraId="0000003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LOCK THE GATE WHEN LEAVING THE COURTS.</w:t>
      </w:r>
    </w:p>
    <w:p w:rsidR="00000000" w:rsidDel="00000000" w:rsidP="00000000" w:rsidRDefault="00000000" w:rsidRPr="00000000" w14:paraId="0000003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Singles are limited to 60 minutes of play and doubles to 90 minutes of play.  </w:t>
      </w:r>
    </w:p>
    <w:p w:rsidR="00000000" w:rsidDel="00000000" w:rsidP="00000000" w:rsidRDefault="00000000" w:rsidRPr="00000000" w14:paraId="0000003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Courts will be used only for playing tennis.  Practicing alone is permitted provided two or more players are not waiting for a court.</w:t>
      </w:r>
    </w:p>
    <w:p w:rsidR="00000000" w:rsidDel="00000000" w:rsidP="00000000" w:rsidRDefault="00000000" w:rsidRPr="00000000" w14:paraId="0000003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persons shall drive slowly and carefully on the driveway and parking area at all times.</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571732"/>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zRzLSfgyLJbfU2RRbJp4J9nt6lg==">AMUW2mWgGzSlcd29IxCdnJptAxGeIx5UQfT/7apgI461zMDZn3HoCBGYgTODeHjStHRPpXF1gtMHvA/r/LA2lAZ32/Va3tZpNhgWWPhKa6kGpHovfbQYsy2Uvf18v4ZQ2vTQcMIs7eRMTcldWj7miMr8q/+nwmjvog==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2017-01-29T21:12:00Z</dcterms:created>
  <dc:creator>Paul Hollenack</dc:creator>
</cp:coreProperties>
</file>